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B5" w:rsidRPr="00C03DB5" w:rsidRDefault="00C03DB5" w:rsidP="00C03DB5">
      <w:pPr>
        <w:pStyle w:val="a3"/>
        <w:rPr>
          <w:snapToGrid w:val="0"/>
          <w:sz w:val="32"/>
          <w:lang w:eastAsia="en-US"/>
        </w:rPr>
      </w:pPr>
      <w:r w:rsidRPr="00C03DB5">
        <w:rPr>
          <w:snapToGrid w:val="0"/>
          <w:sz w:val="32"/>
          <w:lang w:eastAsia="en-US"/>
        </w:rPr>
        <w:t>Техническа спецификация</w:t>
      </w:r>
    </w:p>
    <w:p w:rsidR="00C03DB5" w:rsidRDefault="00C03DB5" w:rsidP="00C03DB5">
      <w:pPr>
        <w:autoSpaceDE w:val="0"/>
        <w:autoSpaceDN w:val="0"/>
        <w:adjustRightInd w:val="0"/>
        <w:spacing w:after="120"/>
        <w:ind w:firstLine="708"/>
        <w:jc w:val="both"/>
        <w:rPr>
          <w:b/>
          <w:snapToGrid w:val="0"/>
          <w:lang w:eastAsia="en-US"/>
        </w:rPr>
      </w:pPr>
      <w:r>
        <w:rPr>
          <w:snapToGrid w:val="0"/>
          <w:u w:val="single"/>
          <w:lang w:eastAsia="en-US"/>
        </w:rPr>
        <w:t xml:space="preserve"> По обществена поръчка с предмет: </w:t>
      </w:r>
      <w:r w:rsidRPr="00C03DB5">
        <w:rPr>
          <w:b/>
          <w:snapToGrid w:val="0"/>
          <w:lang w:eastAsia="en-US"/>
        </w:rPr>
        <w:t xml:space="preserve">„Наем на </w:t>
      </w:r>
      <w:proofErr w:type="spellStart"/>
      <w:r w:rsidRPr="00C03DB5">
        <w:rPr>
          <w:b/>
          <w:snapToGrid w:val="0"/>
          <w:lang w:eastAsia="en-US"/>
        </w:rPr>
        <w:t>миячни</w:t>
      </w:r>
      <w:proofErr w:type="spellEnd"/>
      <w:r w:rsidRPr="00C03DB5">
        <w:rPr>
          <w:b/>
          <w:snapToGrid w:val="0"/>
          <w:lang w:eastAsia="en-US"/>
        </w:rPr>
        <w:t xml:space="preserve"> машини (</w:t>
      </w:r>
      <w:proofErr w:type="spellStart"/>
      <w:r w:rsidRPr="00C03DB5">
        <w:rPr>
          <w:b/>
          <w:snapToGrid w:val="0"/>
          <w:lang w:eastAsia="en-US"/>
        </w:rPr>
        <w:t>водоноски</w:t>
      </w:r>
      <w:proofErr w:type="spellEnd"/>
      <w:r w:rsidRPr="00C03DB5">
        <w:rPr>
          <w:b/>
          <w:snapToGrid w:val="0"/>
          <w:lang w:eastAsia="en-US"/>
        </w:rPr>
        <w:t>) за нуждите на ОП „Зелени системи”:</w:t>
      </w:r>
    </w:p>
    <w:p w:rsidR="00C03DB5" w:rsidRPr="009036FF" w:rsidRDefault="00C03DB5" w:rsidP="00C03DB5">
      <w:pPr>
        <w:autoSpaceDE w:val="0"/>
        <w:autoSpaceDN w:val="0"/>
        <w:adjustRightInd w:val="0"/>
        <w:spacing w:after="120"/>
        <w:ind w:firstLine="708"/>
        <w:jc w:val="both"/>
        <w:rPr>
          <w:color w:val="000000"/>
          <w:u w:val="single"/>
        </w:rPr>
      </w:pPr>
    </w:p>
    <w:p w:rsidR="00C03DB5" w:rsidRPr="009036FF" w:rsidRDefault="00C03DB5" w:rsidP="00C03DB5">
      <w:pPr>
        <w:autoSpaceDE w:val="0"/>
        <w:autoSpaceDN w:val="0"/>
        <w:adjustRightInd w:val="0"/>
        <w:spacing w:after="120"/>
        <w:ind w:firstLine="708"/>
        <w:jc w:val="both"/>
        <w:rPr>
          <w:color w:val="000000"/>
        </w:rPr>
      </w:pPr>
      <w:r w:rsidRPr="009036FF">
        <w:rPr>
          <w:color w:val="000000"/>
        </w:rPr>
        <w:t xml:space="preserve">При изпълнението на обществената поръчка да се съблюдават Закона за движението по пътищата, Наредба № Н-32/16.12.2011 г. за периодичните прегледи за проверка на техническата изправност на пътните превозни средства, както и цялото действащо в страната законодателство, </w:t>
      </w:r>
      <w:proofErr w:type="spellStart"/>
      <w:r w:rsidRPr="009036FF">
        <w:rPr>
          <w:color w:val="000000"/>
        </w:rPr>
        <w:t>касаещо</w:t>
      </w:r>
      <w:proofErr w:type="spellEnd"/>
      <w:r w:rsidRPr="009036FF">
        <w:rPr>
          <w:color w:val="000000"/>
        </w:rPr>
        <w:t xml:space="preserve"> предмета на поръчката.</w:t>
      </w:r>
    </w:p>
    <w:p w:rsidR="00C03DB5" w:rsidRPr="009036FF" w:rsidRDefault="00C03DB5" w:rsidP="00C03DB5">
      <w:pPr>
        <w:autoSpaceDE w:val="0"/>
        <w:autoSpaceDN w:val="0"/>
        <w:adjustRightInd w:val="0"/>
        <w:spacing w:after="120"/>
        <w:ind w:firstLine="708"/>
        <w:jc w:val="both"/>
        <w:rPr>
          <w:b/>
          <w:i/>
          <w:color w:val="000000"/>
        </w:rPr>
      </w:pPr>
      <w:r w:rsidRPr="009036FF">
        <w:rPr>
          <w:b/>
          <w:i/>
          <w:color w:val="000000"/>
        </w:rPr>
        <w:t>Минимални изисквания към техническото оборудване, необходимо за изпълнение предмета на</w:t>
      </w:r>
      <w:r w:rsidRPr="009036FF">
        <w:rPr>
          <w:i/>
          <w:color w:val="000000"/>
        </w:rPr>
        <w:t xml:space="preserve"> </w:t>
      </w:r>
      <w:r w:rsidRPr="009036FF">
        <w:rPr>
          <w:b/>
          <w:i/>
          <w:color w:val="000000"/>
        </w:rPr>
        <w:t>обособената позиция:</w:t>
      </w:r>
    </w:p>
    <w:p w:rsidR="00C03DB5" w:rsidRPr="009036FF" w:rsidRDefault="00C03DB5" w:rsidP="00C03DB5">
      <w:pPr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9036FF">
        <w:rPr>
          <w:color w:val="000000"/>
        </w:rPr>
        <w:t>За изпълнение на поръчката са необходими минимум:</w:t>
      </w:r>
    </w:p>
    <w:p w:rsidR="00C03DB5" w:rsidRPr="009036FF" w:rsidRDefault="00C03DB5" w:rsidP="00C03DB5">
      <w:pPr>
        <w:autoSpaceDE w:val="0"/>
        <w:autoSpaceDN w:val="0"/>
        <w:adjustRightInd w:val="0"/>
        <w:spacing w:after="240"/>
        <w:ind w:firstLine="708"/>
        <w:jc w:val="both"/>
        <w:rPr>
          <w:color w:val="000000"/>
        </w:rPr>
      </w:pPr>
      <w:r w:rsidRPr="009036FF">
        <w:rPr>
          <w:color w:val="000000"/>
        </w:rPr>
        <w:t xml:space="preserve">6 бр. </w:t>
      </w:r>
      <w:proofErr w:type="spellStart"/>
      <w:r w:rsidRPr="009036FF">
        <w:rPr>
          <w:color w:val="000000"/>
        </w:rPr>
        <w:t>миячни</w:t>
      </w:r>
      <w:proofErr w:type="spellEnd"/>
      <w:r w:rsidRPr="009036FF">
        <w:rPr>
          <w:color w:val="000000"/>
        </w:rPr>
        <w:t xml:space="preserve"> машини (</w:t>
      </w:r>
      <w:proofErr w:type="spellStart"/>
      <w:r w:rsidRPr="009036FF">
        <w:rPr>
          <w:color w:val="000000"/>
        </w:rPr>
        <w:t>водоноски</w:t>
      </w:r>
      <w:proofErr w:type="spellEnd"/>
      <w:r w:rsidRPr="009036FF">
        <w:rPr>
          <w:color w:val="000000"/>
        </w:rPr>
        <w:t>)</w:t>
      </w:r>
    </w:p>
    <w:p w:rsidR="00C03DB5" w:rsidRPr="009036FF" w:rsidRDefault="00C03DB5" w:rsidP="00C03DB5">
      <w:pPr>
        <w:autoSpaceDE w:val="0"/>
        <w:autoSpaceDN w:val="0"/>
        <w:adjustRightInd w:val="0"/>
        <w:spacing w:after="120"/>
        <w:ind w:firstLine="708"/>
        <w:jc w:val="both"/>
        <w:rPr>
          <w:b/>
          <w:i/>
          <w:color w:val="000000"/>
        </w:rPr>
      </w:pPr>
      <w:r w:rsidRPr="009036FF">
        <w:rPr>
          <w:b/>
          <w:i/>
          <w:color w:val="000000"/>
        </w:rPr>
        <w:t>Минимални изисквания към персонала, с който изпълнителят следва да разполага:</w:t>
      </w:r>
    </w:p>
    <w:p w:rsidR="00C03DB5" w:rsidRPr="009036FF" w:rsidRDefault="00C03DB5" w:rsidP="00C03DB5">
      <w:pPr>
        <w:tabs>
          <w:tab w:val="left" w:pos="851"/>
        </w:tabs>
        <w:ind w:firstLine="644"/>
        <w:jc w:val="both"/>
      </w:pPr>
      <w:r w:rsidRPr="009036FF">
        <w:t xml:space="preserve">Изпълнителят следва да осигури минимум по един шофьор и двама работника (мияч и лопатар) за всяка една от </w:t>
      </w:r>
      <w:proofErr w:type="spellStart"/>
      <w:r w:rsidRPr="009036FF">
        <w:t>миячните</w:t>
      </w:r>
      <w:proofErr w:type="spellEnd"/>
      <w:r w:rsidRPr="009036FF">
        <w:t xml:space="preserve"> машини.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spacing w:after="240"/>
        <w:ind w:firstLine="709"/>
        <w:jc w:val="both"/>
        <w:rPr>
          <w:color w:val="000000"/>
        </w:rPr>
      </w:pPr>
      <w:r w:rsidRPr="009036FF">
        <w:rPr>
          <w:color w:val="000000"/>
        </w:rPr>
        <w:t>Водачите на специализираните МПС трябва да притежават съответният документ за правоспособност.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b/>
          <w:i/>
          <w:color w:val="000000"/>
        </w:rPr>
      </w:pPr>
      <w:r w:rsidRPr="009036FF">
        <w:rPr>
          <w:b/>
          <w:i/>
          <w:color w:val="000000"/>
        </w:rPr>
        <w:t>Изисквания към изпълнението: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color w:val="000000"/>
        </w:rPr>
        <w:t>Услугата по измиване да се предлага с изправни превозни средства, отговарящи на изискванията на Наредба № Н-32/16.12.2011 г. за периодичните прегледи за проверка на техническата изправност на пътните превозни средства на Министерството на транспорта, информационните технологии и съобщенията и в съответствие с представената оферта.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9036FF">
        <w:rPr>
          <w:bCs/>
          <w:color w:val="000000"/>
        </w:rPr>
        <w:t>Превозните средства подлежат на задължителен преглед за проверка на техническата им изправност, както е предвидено в чл. 147, ал. 3 от Закона за движение по пътищата. Прегледът се извършва по реда, предвиден в НАРЕДБА № Н-32 от 16.12.2011 г. за периодичните прегледи за проверка на техническата изправност на пътните превозни средства.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spacing w:after="120"/>
        <w:ind w:firstLine="709"/>
        <w:jc w:val="both"/>
        <w:rPr>
          <w:color w:val="000000"/>
        </w:rPr>
      </w:pPr>
      <w:r w:rsidRPr="009036FF">
        <w:rPr>
          <w:color w:val="000000"/>
        </w:rPr>
        <w:t xml:space="preserve">Преди  началото  на  всеки  работен  ден  водачите  на  МПС  следва  да  преминат  на </w:t>
      </w:r>
      <w:proofErr w:type="spellStart"/>
      <w:r w:rsidRPr="009036FF">
        <w:rPr>
          <w:color w:val="000000"/>
        </w:rPr>
        <w:t>предпътен</w:t>
      </w:r>
      <w:proofErr w:type="spellEnd"/>
      <w:r w:rsidRPr="009036FF">
        <w:rPr>
          <w:color w:val="000000"/>
        </w:rPr>
        <w:t xml:space="preserve">  медицински  преглед  за  здравословно  състояние  и  наличие  на  алкохол  в  кръвта,  а  МПС – на </w:t>
      </w:r>
      <w:proofErr w:type="spellStart"/>
      <w:r w:rsidRPr="009036FF">
        <w:rPr>
          <w:color w:val="000000"/>
        </w:rPr>
        <w:t>предпътен</w:t>
      </w:r>
      <w:proofErr w:type="spellEnd"/>
      <w:r w:rsidRPr="009036FF">
        <w:rPr>
          <w:color w:val="000000"/>
        </w:rPr>
        <w:t xml:space="preserve"> технически преглед. 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color w:val="000000"/>
        </w:rPr>
        <w:t xml:space="preserve">Изпълнителят </w:t>
      </w:r>
      <w:r w:rsidRPr="009036FF">
        <w:rPr>
          <w:b/>
          <w:color w:val="000000"/>
        </w:rPr>
        <w:t>е длъжен: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color w:val="000000"/>
        </w:rPr>
        <w:t xml:space="preserve">а) да спазва утвърден от Възложителя маршрут за движение на МПС; 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color w:val="000000"/>
        </w:rPr>
        <w:t xml:space="preserve">б) да спазва всички изисквания, свързани с безопасността на движението; 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color w:val="000000"/>
        </w:rPr>
        <w:t xml:space="preserve">в) да организира </w:t>
      </w:r>
      <w:proofErr w:type="spellStart"/>
      <w:r w:rsidRPr="009036FF">
        <w:rPr>
          <w:color w:val="000000"/>
        </w:rPr>
        <w:t>предпътния</w:t>
      </w:r>
      <w:proofErr w:type="spellEnd"/>
      <w:r w:rsidRPr="009036FF">
        <w:rPr>
          <w:color w:val="000000"/>
        </w:rPr>
        <w:t xml:space="preserve"> медицински преглед на водачите, включващ общото им здравословно състояние; 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color w:val="000000"/>
        </w:rPr>
        <w:t xml:space="preserve">г) да организират труда на водачите, като спазват нормативно установената максимална продължителност на работния ден (смяна), </w:t>
      </w:r>
      <w:proofErr w:type="spellStart"/>
      <w:r w:rsidRPr="009036FF">
        <w:rPr>
          <w:color w:val="000000"/>
        </w:rPr>
        <w:t>междудневната</w:t>
      </w:r>
      <w:proofErr w:type="spellEnd"/>
      <w:r w:rsidRPr="009036FF">
        <w:rPr>
          <w:color w:val="000000"/>
        </w:rPr>
        <w:t xml:space="preserve"> и </w:t>
      </w:r>
      <w:proofErr w:type="spellStart"/>
      <w:r w:rsidRPr="009036FF">
        <w:rPr>
          <w:color w:val="000000"/>
        </w:rPr>
        <w:t>междуседмичната</w:t>
      </w:r>
      <w:proofErr w:type="spellEnd"/>
      <w:r w:rsidRPr="009036FF">
        <w:rPr>
          <w:color w:val="000000"/>
        </w:rPr>
        <w:t xml:space="preserve"> почивка; 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color w:val="000000"/>
        </w:rPr>
        <w:t xml:space="preserve">д) да организира проверката на техническото състояние на автомобилите преди излизане от гаража; 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color w:val="000000"/>
        </w:rPr>
        <w:t>е) да осигурява всички задължителни застраховки на МПС и водачите;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9036FF">
        <w:rPr>
          <w:color w:val="000000"/>
        </w:rPr>
        <w:lastRenderedPageBreak/>
        <w:t>ж) да п</w:t>
      </w:r>
      <w:r w:rsidRPr="009036FF">
        <w:rPr>
          <w:bCs/>
          <w:color w:val="000000"/>
        </w:rPr>
        <w:t>оддържа екологичните и технически качества на МПС за целия срок на договора. При възникване на технически или друг проблем своевременно осигуряване на резервно превозно средство за извършване на услугата;</w:t>
      </w:r>
    </w:p>
    <w:p w:rsidR="00C03DB5" w:rsidRPr="009036FF" w:rsidRDefault="00C03DB5" w:rsidP="00C03DB5">
      <w:pPr>
        <w:ind w:firstLine="708"/>
        <w:jc w:val="both"/>
      </w:pPr>
      <w:r w:rsidRPr="009036FF">
        <w:rPr>
          <w:bCs/>
        </w:rPr>
        <w:t xml:space="preserve">з) да </w:t>
      </w:r>
      <w:r w:rsidRPr="009036FF">
        <w:t xml:space="preserve">осигури лице, с което представители на възложителя да контактуват по всички въпроси, касаещи изпълнението. При промяна на </w:t>
      </w:r>
      <w:proofErr w:type="spellStart"/>
      <w:r w:rsidRPr="009036FF">
        <w:t>определенoлто</w:t>
      </w:r>
      <w:proofErr w:type="spellEnd"/>
      <w:r w:rsidRPr="009036FF">
        <w:t xml:space="preserve"> лице,номер на телефон или </w:t>
      </w:r>
      <w:proofErr w:type="spellStart"/>
      <w:r w:rsidRPr="009036FF">
        <w:t>e-mail</w:t>
      </w:r>
      <w:proofErr w:type="spellEnd"/>
      <w:r w:rsidRPr="009036FF">
        <w:t xml:space="preserve"> изпълнителят е длъжен да уведоми своевременно възложителя.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bCs/>
          <w:color w:val="000000"/>
        </w:rPr>
        <w:t xml:space="preserve">Изпълнителят </w:t>
      </w:r>
      <w:r w:rsidRPr="009036FF">
        <w:rPr>
          <w:b/>
          <w:bCs/>
          <w:color w:val="000000"/>
        </w:rPr>
        <w:t>има право</w:t>
      </w:r>
      <w:r w:rsidRPr="009036FF">
        <w:rPr>
          <w:bCs/>
          <w:color w:val="000000"/>
        </w:rPr>
        <w:t xml:space="preserve"> п</w:t>
      </w:r>
      <w:r w:rsidRPr="009036FF">
        <w:rPr>
          <w:color w:val="000000"/>
        </w:rPr>
        <w:t xml:space="preserve">ри необходимост да обновява или подменя </w:t>
      </w:r>
      <w:proofErr w:type="spellStart"/>
      <w:r w:rsidRPr="009036FF">
        <w:rPr>
          <w:color w:val="000000"/>
        </w:rPr>
        <w:t>автопарка</w:t>
      </w:r>
      <w:proofErr w:type="spellEnd"/>
      <w:r w:rsidRPr="009036FF">
        <w:rPr>
          <w:color w:val="000000"/>
        </w:rPr>
        <w:t xml:space="preserve"> с превозни средства, с качества еднакви или по-добри от тези, с които е участвал в  процедурата,</w:t>
      </w:r>
      <w:r w:rsidRPr="009036FF">
        <w:t xml:space="preserve"> след писмено разрешение от Възложителя</w:t>
      </w:r>
      <w:r w:rsidRPr="009036FF">
        <w:rPr>
          <w:color w:val="000000"/>
        </w:rPr>
        <w:t>.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9036FF">
        <w:rPr>
          <w:color w:val="000000"/>
        </w:rPr>
        <w:t xml:space="preserve">Изпълнителят </w:t>
      </w:r>
      <w:r w:rsidRPr="009036FF">
        <w:rPr>
          <w:b/>
          <w:color w:val="000000"/>
        </w:rPr>
        <w:t>няма право</w:t>
      </w:r>
      <w:r w:rsidRPr="009036FF">
        <w:rPr>
          <w:color w:val="000000"/>
        </w:rPr>
        <w:t xml:space="preserve"> да извършва едностранни промени в маршрута за движение на МПС, влошаващи тяхното качество и култура.</w:t>
      </w:r>
    </w:p>
    <w:p w:rsidR="00C03DB5" w:rsidRPr="009036FF" w:rsidRDefault="00C03DB5" w:rsidP="00C03DB5">
      <w:pPr>
        <w:widowControl w:val="0"/>
        <w:autoSpaceDE w:val="0"/>
        <w:autoSpaceDN w:val="0"/>
        <w:adjustRightInd w:val="0"/>
        <w:ind w:firstLine="709"/>
        <w:jc w:val="both"/>
        <w:rPr>
          <w:iCs/>
          <w:color w:val="FF0000"/>
        </w:rPr>
      </w:pPr>
    </w:p>
    <w:p w:rsidR="00C03DB5" w:rsidRPr="009036FF" w:rsidRDefault="00C03DB5" w:rsidP="00C03DB5">
      <w:pPr>
        <w:ind w:firstLine="708"/>
        <w:jc w:val="both"/>
        <w:rPr>
          <w:iCs/>
        </w:rPr>
      </w:pPr>
      <w:bookmarkStart w:id="0" w:name="_GoBack"/>
      <w:bookmarkEnd w:id="0"/>
      <w:r w:rsidRPr="009036FF">
        <w:rPr>
          <w:iCs/>
        </w:rPr>
        <w:t xml:space="preserve">Навсякъде в техническите изисквания, където се съдържа посочване на конкретен модел, източник, специфичен процес, търговска марка, патент, тип, сертификат, конкретен произход или производство да се чете и разбира </w:t>
      </w:r>
      <w:r w:rsidRPr="009036FF">
        <w:rPr>
          <w:b/>
          <w:iCs/>
        </w:rPr>
        <w:t>„или еквивалент”</w:t>
      </w:r>
      <w:r w:rsidRPr="009036FF">
        <w:rPr>
          <w:iCs/>
        </w:rPr>
        <w:t>.</w:t>
      </w:r>
    </w:p>
    <w:p w:rsidR="00D7534A" w:rsidRDefault="00D7534A"/>
    <w:sectPr w:rsidR="00D75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D08"/>
    <w:rsid w:val="003A3017"/>
    <w:rsid w:val="005A7737"/>
    <w:rsid w:val="005B5D08"/>
    <w:rsid w:val="00C03DB5"/>
    <w:rsid w:val="00D7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B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03D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Интензивно цитиране Знак"/>
    <w:basedOn w:val="a0"/>
    <w:link w:val="a3"/>
    <w:uiPriority w:val="30"/>
    <w:rsid w:val="00C03DB5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B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03D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Интензивно цитиране Знак"/>
    <w:basedOn w:val="a0"/>
    <w:link w:val="a3"/>
    <w:uiPriority w:val="30"/>
    <w:rsid w:val="00C03DB5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515</Words>
  <Characters>2937</Characters>
  <Application>Microsoft Office Word</Application>
  <DocSecurity>0</DocSecurity>
  <Lines>24</Lines>
  <Paragraphs>6</Paragraphs>
  <ScaleCrop>false</ScaleCrop>
  <Company/>
  <LinksUpToDate>false</LinksUpToDate>
  <CharactersWithSpaces>3446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alehander kolev</dc:creator>
  <cp:keywords/>
  <dc:description/>
  <cp:lastModifiedBy>alehander kolev</cp:lastModifiedBy>
  <cp:revision>2</cp:revision>
  <dcterms:created xsi:type="dcterms:W3CDTF">2018-07-24T08:40:00Z</dcterms:created>
  <dcterms:modified xsi:type="dcterms:W3CDTF">2018-07-24T08:42:00Z</dcterms:modified>
</cp:coreProperties>
</file>